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EB77" w14:textId="17B885B1" w:rsidR="002667D7" w:rsidRPr="002667D7" w:rsidRDefault="004A5B23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23">
        <w:rPr>
          <w:rFonts w:ascii="Times New Roman" w:hAnsi="Times New Roman"/>
          <w:sz w:val="24"/>
          <w:szCs w:val="24"/>
        </w:rPr>
        <w:object w:dxaOrig="13470" w:dyaOrig="5190" w14:anchorId="3D207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73.25pt" o:ole="">
            <v:imagedata r:id="rId6" o:title=""/>
          </v:shape>
          <o:OLEObject Type="Embed" ProgID="AcroExch.Document.DC" ShapeID="_x0000_i1025" DrawAspect="Content" ObjectID="_1659950344" r:id="rId7"/>
        </w:object>
      </w:r>
    </w:p>
    <w:p w14:paraId="1C9406E1" w14:textId="77777777" w:rsidR="002667D7" w:rsidRDefault="002667D7" w:rsidP="00BF1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D8A6A0" w14:textId="77777777" w:rsidR="002667D7" w:rsidRPr="00BE52E1" w:rsidRDefault="007E08F3" w:rsidP="001A7F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2667D7" w:rsidRPr="00BE52E1">
        <w:rPr>
          <w:rFonts w:ascii="Times New Roman" w:hAnsi="Times New Roman"/>
          <w:b/>
          <w:color w:val="000000"/>
          <w:sz w:val="24"/>
          <w:szCs w:val="24"/>
        </w:rPr>
        <w:t>. Festiwal Muzyki Współczesnej dla Dzieci „Mała Warszawska Jesień”</w:t>
      </w:r>
    </w:p>
    <w:p w14:paraId="137D2D82" w14:textId="77777777" w:rsidR="002667D7" w:rsidRPr="00BE52E1" w:rsidRDefault="007E08F3" w:rsidP="001A7F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18-27 września 2020</w:t>
      </w:r>
    </w:p>
    <w:p w14:paraId="44477E90" w14:textId="77777777" w:rsidR="002667D7" w:rsidRDefault="002667D7" w:rsidP="00BF19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CF25D8" w14:textId="77777777" w:rsidR="00BF1960" w:rsidRPr="00BE52E1" w:rsidRDefault="00BF1960" w:rsidP="00BF19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EB868A" w14:textId="77777777" w:rsidR="007E08F3" w:rsidRDefault="007E08F3" w:rsidP="007E0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Jubileusz 10-lecia Małej Warszawskiej Jesieni obchodzimy w szczególnych warunkach. Od początku organizacji festiwalu kontakt z publicznością był dla nas najważniejszy. Wydarzenia przygotowywaliśmy myśląc o tym, jak dzieci wciągnąć w świat muzyki współczesnej, jak zaangażować, dać szansę doświadczania, zadawania pytań, improwizowania. To oczywiste fundamenty dla wszystkich, którzy pracują z dziećmi i dla dzieci. W tym roku wszystko stanęło pod znakiem zapytania, a Mała WJ musiała przyjąć wyzwanie organizacji wydarzeń również online. Udało się przygotować program tak, aby dać publiczności szansę na spotkanie z muzyką na żywo. Zapraszamy i liczymy na spotkania w Parku Rzeźby w Królikarni i Muzeum Warszawy. W tym roku muzyka na naszym festiwalu wyręczy trochę nauczycieli. Będzie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gimnastyka w ramach performansu muzycznego </w:t>
      </w:r>
      <w:r>
        <w:rPr>
          <w:rFonts w:ascii="Times New Roman" w:hAnsi="Times New Roman"/>
          <w:i/>
          <w:sz w:val="24"/>
          <w:szCs w:val="24"/>
        </w:rPr>
        <w:t>Olimpiada muzyczna</w:t>
      </w:r>
      <w:r>
        <w:rPr>
          <w:rFonts w:ascii="Times New Roman" w:hAnsi="Times New Roman"/>
          <w:sz w:val="24"/>
          <w:szCs w:val="24"/>
        </w:rPr>
        <w:t xml:space="preserve"> zespołu Kwartludium, oczywiście na świeżym powietrzu w parku, w Królikarn</w:t>
      </w:r>
      <w:r w:rsidR="007117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Eksponaty, zgromadzone w Muzeum Warszawy oraz niezwykłe instrumenty z kolekcji </w:t>
      </w:r>
      <w:r>
        <w:rPr>
          <w:rFonts w:ascii="Times New Roman" w:hAnsi="Times New Roman"/>
          <w:i/>
          <w:sz w:val="24"/>
          <w:szCs w:val="24"/>
        </w:rPr>
        <w:t>Małych Instrumentów</w:t>
      </w:r>
      <w:r>
        <w:rPr>
          <w:rFonts w:ascii="Times New Roman" w:hAnsi="Times New Roman"/>
          <w:sz w:val="24"/>
          <w:szCs w:val="24"/>
        </w:rPr>
        <w:t xml:space="preserve">, połączą się w </w:t>
      </w:r>
      <w:r>
        <w:rPr>
          <w:rFonts w:ascii="Times New Roman" w:hAnsi="Times New Roman"/>
          <w:i/>
          <w:sz w:val="24"/>
          <w:szCs w:val="24"/>
        </w:rPr>
        <w:t>Eksponuty</w:t>
      </w:r>
      <w:r>
        <w:rPr>
          <w:rFonts w:ascii="Times New Roman" w:hAnsi="Times New Roman"/>
          <w:sz w:val="24"/>
          <w:szCs w:val="24"/>
        </w:rPr>
        <w:t xml:space="preserve">, za sprawą Pawła Romańczuka. Do muzealnego kina </w:t>
      </w:r>
      <w:r>
        <w:rPr>
          <w:rFonts w:ascii="Times New Roman" w:hAnsi="Times New Roman"/>
          <w:i/>
          <w:sz w:val="24"/>
          <w:szCs w:val="24"/>
        </w:rPr>
        <w:t>Syrena</w:t>
      </w:r>
      <w:r>
        <w:rPr>
          <w:rFonts w:ascii="Times New Roman" w:hAnsi="Times New Roman"/>
          <w:sz w:val="24"/>
          <w:szCs w:val="24"/>
        </w:rPr>
        <w:t xml:space="preserve"> zaprosimy na seans zagadek, przygotowany w oparciu o książkę </w:t>
      </w:r>
      <w:r>
        <w:rPr>
          <w:rFonts w:ascii="Times New Roman" w:hAnsi="Times New Roman"/>
          <w:i/>
          <w:sz w:val="24"/>
          <w:szCs w:val="24"/>
        </w:rPr>
        <w:t>Piwnice. Zagadki spod podłogi</w:t>
      </w:r>
      <w:r>
        <w:rPr>
          <w:rFonts w:ascii="Times New Roman" w:hAnsi="Times New Roman"/>
          <w:sz w:val="24"/>
          <w:szCs w:val="24"/>
        </w:rPr>
        <w:t xml:space="preserve">, wydawnictwa </w:t>
      </w:r>
      <w:r>
        <w:rPr>
          <w:rFonts w:ascii="Times New Roman" w:hAnsi="Times New Roman"/>
          <w:i/>
          <w:sz w:val="24"/>
          <w:szCs w:val="24"/>
        </w:rPr>
        <w:t xml:space="preserve">Dwie Siostry. </w:t>
      </w:r>
      <w:r>
        <w:rPr>
          <w:rFonts w:ascii="Times New Roman" w:hAnsi="Times New Roman"/>
          <w:sz w:val="24"/>
          <w:szCs w:val="24"/>
        </w:rPr>
        <w:t xml:space="preserve">Aleksandra Cieślak, autorka książki i Edward Sielicki, kompozytor przygotowali z muzykami i realizatorami nagrań oraz animacji niezwykłe słuchowisko-operę, w której ważną rolę odegra też polski język migowy. W każdej chwili festiwalu, będzie można zrobić sobie przerwę i zajrzeć znów do Królikarni, a tam zagrać (bezpiecznie, z zachowaniem dystansu i wszelkich zaleceń) w piłkarzyki, ale u nas w wersji dźwiękowej </w:t>
      </w:r>
      <w:r>
        <w:rPr>
          <w:rFonts w:ascii="Times New Roman" w:hAnsi="Times New Roman"/>
          <w:i/>
          <w:sz w:val="24"/>
          <w:szCs w:val="24"/>
        </w:rPr>
        <w:t>Trambambuli</w:t>
      </w:r>
      <w:r>
        <w:rPr>
          <w:rFonts w:ascii="Times New Roman" w:hAnsi="Times New Roman"/>
          <w:sz w:val="24"/>
          <w:szCs w:val="24"/>
        </w:rPr>
        <w:t xml:space="preserve">, przygotowanej przez Michała Silskiego, według pomysłu pewnego Kazika, który towarzyszył Małej WJ od samego początku. </w:t>
      </w:r>
    </w:p>
    <w:p w14:paraId="44954961" w14:textId="39A14C22" w:rsidR="007E08F3" w:rsidRDefault="007E08F3" w:rsidP="007E0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roku spotkamy się również w Internecie: na rozgrzewkach z Kwartludium oraz internetowej wersji seansu słuchowiska-opery </w:t>
      </w:r>
      <w:r>
        <w:rPr>
          <w:rFonts w:ascii="Times New Roman" w:hAnsi="Times New Roman"/>
          <w:i/>
          <w:sz w:val="24"/>
          <w:szCs w:val="24"/>
        </w:rPr>
        <w:t>Piwnice</w:t>
      </w:r>
      <w:r w:rsidR="007817BC">
        <w:rPr>
          <w:rFonts w:ascii="Times New Roman" w:hAnsi="Times New Roman"/>
          <w:i/>
          <w:sz w:val="24"/>
          <w:szCs w:val="24"/>
        </w:rPr>
        <w:t>. Zagadki</w:t>
      </w:r>
      <w:r>
        <w:rPr>
          <w:rFonts w:ascii="Times New Roman" w:hAnsi="Times New Roman"/>
          <w:i/>
          <w:sz w:val="24"/>
          <w:szCs w:val="24"/>
        </w:rPr>
        <w:t xml:space="preserve"> spod podłogi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koncertu </w:t>
      </w:r>
      <w:r>
        <w:rPr>
          <w:rFonts w:ascii="Times New Roman" w:hAnsi="Times New Roman"/>
          <w:i/>
          <w:sz w:val="24"/>
          <w:szCs w:val="24"/>
        </w:rPr>
        <w:t>Eksponuty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2CE1C9" w14:textId="77777777" w:rsidR="007E08F3" w:rsidRDefault="007E08F3" w:rsidP="007E0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EA3CE" w14:textId="77777777" w:rsidR="007E08F3" w:rsidRDefault="007E08F3" w:rsidP="007E08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Paulina Celińska</w:t>
      </w:r>
    </w:p>
    <w:p w14:paraId="1A3EC9C4" w14:textId="77777777" w:rsidR="007E08F3" w:rsidRDefault="007E08F3" w:rsidP="007E08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Kuratorka Małej Warszawskiej Jesieni</w:t>
      </w:r>
    </w:p>
    <w:p w14:paraId="75CF12F5" w14:textId="77777777" w:rsidR="007E08F3" w:rsidRDefault="007E08F3" w:rsidP="007E0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72808" w14:textId="77777777" w:rsidR="00C02D87" w:rsidRPr="00DB53DE" w:rsidRDefault="00C02D87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78B75" w14:textId="77777777" w:rsidR="00C02D87" w:rsidRPr="002667D7" w:rsidRDefault="00C02D87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2D87" w:rsidRPr="0026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B1E6" w14:textId="77777777" w:rsidR="00DC584B" w:rsidRDefault="00DC584B" w:rsidP="005608EB">
      <w:pPr>
        <w:spacing w:after="0" w:line="240" w:lineRule="auto"/>
      </w:pPr>
      <w:r>
        <w:separator/>
      </w:r>
    </w:p>
  </w:endnote>
  <w:endnote w:type="continuationSeparator" w:id="0">
    <w:p w14:paraId="43615E80" w14:textId="77777777" w:rsidR="00DC584B" w:rsidRDefault="00DC584B" w:rsidP="005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8467" w14:textId="77777777" w:rsidR="00DC584B" w:rsidRDefault="00DC584B" w:rsidP="005608EB">
      <w:pPr>
        <w:spacing w:after="0" w:line="240" w:lineRule="auto"/>
      </w:pPr>
      <w:r>
        <w:separator/>
      </w:r>
    </w:p>
  </w:footnote>
  <w:footnote w:type="continuationSeparator" w:id="0">
    <w:p w14:paraId="2232FFA5" w14:textId="77777777" w:rsidR="00DC584B" w:rsidRDefault="00DC584B" w:rsidP="0056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A"/>
    <w:rsid w:val="00145C38"/>
    <w:rsid w:val="001531D4"/>
    <w:rsid w:val="001A590E"/>
    <w:rsid w:val="001A7FFA"/>
    <w:rsid w:val="002667D7"/>
    <w:rsid w:val="00307011"/>
    <w:rsid w:val="00342A17"/>
    <w:rsid w:val="003D697B"/>
    <w:rsid w:val="00463604"/>
    <w:rsid w:val="004A5B23"/>
    <w:rsid w:val="004C0672"/>
    <w:rsid w:val="004F7F4A"/>
    <w:rsid w:val="0052250B"/>
    <w:rsid w:val="005608EB"/>
    <w:rsid w:val="005E1C98"/>
    <w:rsid w:val="006809DE"/>
    <w:rsid w:val="00710FB6"/>
    <w:rsid w:val="007117F2"/>
    <w:rsid w:val="00714642"/>
    <w:rsid w:val="007817BC"/>
    <w:rsid w:val="007A19B1"/>
    <w:rsid w:val="007D068E"/>
    <w:rsid w:val="007E08F3"/>
    <w:rsid w:val="007E5118"/>
    <w:rsid w:val="00846D03"/>
    <w:rsid w:val="008526DC"/>
    <w:rsid w:val="008745E4"/>
    <w:rsid w:val="008F5E38"/>
    <w:rsid w:val="009552A3"/>
    <w:rsid w:val="0096283C"/>
    <w:rsid w:val="00A13ADB"/>
    <w:rsid w:val="00A52652"/>
    <w:rsid w:val="00AB52A2"/>
    <w:rsid w:val="00AD5AFD"/>
    <w:rsid w:val="00AE5B48"/>
    <w:rsid w:val="00B37427"/>
    <w:rsid w:val="00B840E8"/>
    <w:rsid w:val="00BE52E1"/>
    <w:rsid w:val="00BF1960"/>
    <w:rsid w:val="00C02D87"/>
    <w:rsid w:val="00CE16FD"/>
    <w:rsid w:val="00D3792E"/>
    <w:rsid w:val="00DB53DE"/>
    <w:rsid w:val="00DC2FF8"/>
    <w:rsid w:val="00DC584B"/>
    <w:rsid w:val="00E32046"/>
    <w:rsid w:val="00E849A5"/>
    <w:rsid w:val="00EA019E"/>
    <w:rsid w:val="00F303F2"/>
    <w:rsid w:val="00F9117F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812"/>
  <w15:chartTrackingRefBased/>
  <w15:docId w15:val="{E51ED1A3-A8F1-47A9-B9CD-01C4600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06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4C0672"/>
    <w:rPr>
      <w:rFonts w:ascii="Calibri Light" w:eastAsia="Times New Roman" w:hAnsi="Calibri Light" w:cs="Times New Roman"/>
      <w:spacing w:val="-10"/>
      <w:kern w:val="28"/>
      <w:sz w:val="3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8E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08EB"/>
    <w:rPr>
      <w:vertAlign w:val="superscript"/>
    </w:rPr>
  </w:style>
  <w:style w:type="character" w:customStyle="1" w:styleId="apple-converted-space">
    <w:name w:val="apple-converted-space"/>
    <w:rsid w:val="00DB53DE"/>
  </w:style>
  <w:style w:type="character" w:styleId="Uwydatnienie">
    <w:name w:val="Emphasis"/>
    <w:uiPriority w:val="20"/>
    <w:qFormat/>
    <w:rsid w:val="00DB5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Katarzyna Rola-Domańska</cp:lastModifiedBy>
  <cp:revision>8</cp:revision>
  <dcterms:created xsi:type="dcterms:W3CDTF">2020-08-12T11:53:00Z</dcterms:created>
  <dcterms:modified xsi:type="dcterms:W3CDTF">2020-08-26T10:33:00Z</dcterms:modified>
</cp:coreProperties>
</file>